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E07" w:rsidRPr="00CF067F" w:rsidRDefault="000741E7">
      <w:pPr>
        <w:rPr>
          <w:rFonts w:ascii="Times New Roman" w:hAnsi="Times New Roman" w:cs="Times New Roman"/>
          <w:b/>
          <w:sz w:val="28"/>
          <w:szCs w:val="28"/>
        </w:rPr>
      </w:pPr>
      <w:r w:rsidRPr="00CF067F">
        <w:rPr>
          <w:rFonts w:ascii="Times New Roman" w:hAnsi="Times New Roman" w:cs="Times New Roman"/>
          <w:b/>
          <w:sz w:val="28"/>
          <w:szCs w:val="28"/>
        </w:rPr>
        <w:t xml:space="preserve">Отчет  театральной </w:t>
      </w:r>
      <w:r w:rsidR="00CF067F" w:rsidRPr="00CF067F">
        <w:rPr>
          <w:rFonts w:ascii="Times New Roman" w:hAnsi="Times New Roman" w:cs="Times New Roman"/>
          <w:b/>
          <w:sz w:val="28"/>
          <w:szCs w:val="28"/>
        </w:rPr>
        <w:t>группы с января по март 2015г</w:t>
      </w:r>
      <w:r w:rsidRPr="00CF067F">
        <w:rPr>
          <w:rFonts w:ascii="Times New Roman" w:hAnsi="Times New Roman" w:cs="Times New Roman"/>
          <w:b/>
          <w:sz w:val="28"/>
          <w:szCs w:val="28"/>
        </w:rPr>
        <w:t>.</w:t>
      </w:r>
    </w:p>
    <w:p w:rsidR="00CF067F" w:rsidRDefault="000741E7" w:rsidP="00CF067F">
      <w:pPr>
        <w:jc w:val="both"/>
        <w:rPr>
          <w:rFonts w:ascii="Times New Roman" w:hAnsi="Times New Roman" w:cs="Times New Roman"/>
          <w:sz w:val="28"/>
          <w:szCs w:val="28"/>
        </w:rPr>
      </w:pPr>
      <w:r w:rsidRPr="00CF067F">
        <w:rPr>
          <w:rFonts w:ascii="Times New Roman" w:hAnsi="Times New Roman" w:cs="Times New Roman"/>
          <w:sz w:val="28"/>
          <w:szCs w:val="28"/>
        </w:rPr>
        <w:t>Январь</w:t>
      </w:r>
      <w:r w:rsidR="00CF067F">
        <w:rPr>
          <w:rFonts w:ascii="Times New Roman" w:hAnsi="Times New Roman" w:cs="Times New Roman"/>
          <w:sz w:val="28"/>
          <w:szCs w:val="28"/>
        </w:rPr>
        <w:t xml:space="preserve"> 2015г.</w:t>
      </w:r>
    </w:p>
    <w:p w:rsidR="000741E7" w:rsidRPr="00CF067F" w:rsidRDefault="00CF067F" w:rsidP="00CF06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-Участие в фестивале «</w:t>
      </w:r>
      <w:r w:rsidR="000741E7" w:rsidRPr="00CF067F">
        <w:rPr>
          <w:rFonts w:ascii="Times New Roman" w:hAnsi="Times New Roman" w:cs="Times New Roman"/>
          <w:sz w:val="28"/>
          <w:szCs w:val="28"/>
        </w:rPr>
        <w:t>Дошкольная радуга 2015»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41E7" w:rsidRPr="00CF067F" w:rsidRDefault="00CF067F" w:rsidP="00CF06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Театр теней «</w:t>
      </w:r>
      <w:r w:rsidR="000741E7" w:rsidRPr="00CF067F">
        <w:rPr>
          <w:rFonts w:ascii="Times New Roman" w:hAnsi="Times New Roman" w:cs="Times New Roman"/>
          <w:sz w:val="28"/>
          <w:szCs w:val="28"/>
        </w:rPr>
        <w:t>70-летию Победы в Великой Отечественной войне посвящается» -</w:t>
      </w:r>
      <w:r>
        <w:rPr>
          <w:rFonts w:ascii="Times New Roman" w:hAnsi="Times New Roman" w:cs="Times New Roman"/>
          <w:sz w:val="28"/>
          <w:szCs w:val="28"/>
        </w:rPr>
        <w:t xml:space="preserve"> ответственные: Гаращенко Т. В. , </w:t>
      </w:r>
      <w:r w:rsidR="000741E7" w:rsidRPr="00CF067F">
        <w:rPr>
          <w:rFonts w:ascii="Times New Roman" w:hAnsi="Times New Roman" w:cs="Times New Roman"/>
          <w:sz w:val="28"/>
          <w:szCs w:val="28"/>
        </w:rPr>
        <w:t>Бондаренко О. В.</w:t>
      </w:r>
      <w:r>
        <w:rPr>
          <w:rFonts w:ascii="Times New Roman" w:hAnsi="Times New Roman" w:cs="Times New Roman"/>
          <w:sz w:val="28"/>
          <w:szCs w:val="28"/>
        </w:rPr>
        <w:t>, Граф М.Э.</w:t>
      </w:r>
      <w:r w:rsidR="000741E7" w:rsidRPr="00CF06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Принимали участие в подготовке: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Лобинцева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Е.В., Граф Л.Э., Белоусова-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Волянская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</w:t>
      </w:r>
    </w:p>
    <w:p w:rsidR="000741E7" w:rsidRPr="00CF067F" w:rsidRDefault="000741E7" w:rsidP="00CF067F">
      <w:pPr>
        <w:jc w:val="both"/>
        <w:rPr>
          <w:rFonts w:ascii="Times New Roman" w:hAnsi="Times New Roman" w:cs="Times New Roman"/>
          <w:sz w:val="28"/>
          <w:szCs w:val="28"/>
        </w:rPr>
      </w:pPr>
      <w:r w:rsidRPr="00CF067F">
        <w:rPr>
          <w:rFonts w:ascii="Times New Roman" w:hAnsi="Times New Roman" w:cs="Times New Roman"/>
          <w:sz w:val="28"/>
          <w:szCs w:val="28"/>
        </w:rPr>
        <w:t>Театр одного актера</w:t>
      </w:r>
      <w:r w:rsidR="00CF067F">
        <w:rPr>
          <w:rFonts w:ascii="Times New Roman" w:hAnsi="Times New Roman" w:cs="Times New Roman"/>
          <w:sz w:val="28"/>
          <w:szCs w:val="28"/>
        </w:rPr>
        <w:t xml:space="preserve"> </w:t>
      </w:r>
      <w:r w:rsidR="00663AAE" w:rsidRPr="00CF067F">
        <w:rPr>
          <w:rFonts w:ascii="Times New Roman" w:hAnsi="Times New Roman" w:cs="Times New Roman"/>
          <w:sz w:val="28"/>
          <w:szCs w:val="28"/>
        </w:rPr>
        <w:t>-</w:t>
      </w:r>
      <w:r w:rsidRPr="00CF067F">
        <w:rPr>
          <w:rFonts w:ascii="Times New Roman" w:hAnsi="Times New Roman" w:cs="Times New Roman"/>
          <w:sz w:val="28"/>
          <w:szCs w:val="28"/>
        </w:rPr>
        <w:t xml:space="preserve"> басня « Заяц и черепаха» -</w:t>
      </w:r>
      <w:r w:rsidR="00CF067F">
        <w:rPr>
          <w:rFonts w:ascii="Times New Roman" w:hAnsi="Times New Roman" w:cs="Times New Roman"/>
          <w:sz w:val="28"/>
          <w:szCs w:val="28"/>
        </w:rPr>
        <w:t xml:space="preserve"> </w:t>
      </w:r>
      <w:r w:rsidRPr="00CF067F">
        <w:rPr>
          <w:rFonts w:ascii="Times New Roman" w:hAnsi="Times New Roman" w:cs="Times New Roman"/>
          <w:sz w:val="28"/>
          <w:szCs w:val="28"/>
        </w:rPr>
        <w:t>подготовил</w:t>
      </w:r>
      <w:r w:rsidR="00CF067F">
        <w:rPr>
          <w:rFonts w:ascii="Times New Roman" w:hAnsi="Times New Roman" w:cs="Times New Roman"/>
          <w:sz w:val="28"/>
          <w:szCs w:val="28"/>
        </w:rPr>
        <w:t>а: Сальникова Р.В.</w:t>
      </w:r>
      <w:r w:rsidR="00663AAE" w:rsidRPr="00CF06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3AAE" w:rsidRPr="00CF067F" w:rsidRDefault="00663AAE" w:rsidP="00CF067F">
      <w:pPr>
        <w:jc w:val="both"/>
        <w:rPr>
          <w:rFonts w:ascii="Times New Roman" w:hAnsi="Times New Roman" w:cs="Times New Roman"/>
          <w:sz w:val="28"/>
          <w:szCs w:val="28"/>
        </w:rPr>
      </w:pPr>
      <w:r w:rsidRPr="00CF067F">
        <w:rPr>
          <w:rFonts w:ascii="Times New Roman" w:hAnsi="Times New Roman" w:cs="Times New Roman"/>
          <w:sz w:val="28"/>
          <w:szCs w:val="28"/>
        </w:rPr>
        <w:t>Театр песни –</w:t>
      </w:r>
      <w:r w:rsidR="00CF067F">
        <w:rPr>
          <w:rFonts w:ascii="Times New Roman" w:hAnsi="Times New Roman" w:cs="Times New Roman"/>
          <w:sz w:val="28"/>
          <w:szCs w:val="28"/>
        </w:rPr>
        <w:t xml:space="preserve"> песня «</w:t>
      </w:r>
      <w:r w:rsidRPr="00CF067F">
        <w:rPr>
          <w:rFonts w:ascii="Times New Roman" w:hAnsi="Times New Roman" w:cs="Times New Roman"/>
          <w:sz w:val="28"/>
          <w:szCs w:val="28"/>
        </w:rPr>
        <w:t>Научила на ромашке меня бабушка гадать</w:t>
      </w:r>
      <w:proofErr w:type="gramStart"/>
      <w:r w:rsidR="00CF067F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="00CF067F">
        <w:rPr>
          <w:rFonts w:ascii="Times New Roman" w:hAnsi="Times New Roman" w:cs="Times New Roman"/>
          <w:sz w:val="28"/>
          <w:szCs w:val="28"/>
        </w:rPr>
        <w:t>подготовила: Бондаренко О. В.</w:t>
      </w:r>
      <w:r w:rsidRPr="00CF067F">
        <w:rPr>
          <w:rFonts w:ascii="Times New Roman" w:hAnsi="Times New Roman" w:cs="Times New Roman"/>
          <w:sz w:val="28"/>
          <w:szCs w:val="28"/>
        </w:rPr>
        <w:t xml:space="preserve">, </w:t>
      </w:r>
      <w:r w:rsidR="00CF067F">
        <w:rPr>
          <w:rFonts w:ascii="Times New Roman" w:hAnsi="Times New Roman" w:cs="Times New Roman"/>
          <w:sz w:val="28"/>
          <w:szCs w:val="28"/>
        </w:rPr>
        <w:t xml:space="preserve">оформитель - </w:t>
      </w:r>
      <w:proofErr w:type="spellStart"/>
      <w:r w:rsidRPr="00CF067F">
        <w:rPr>
          <w:rFonts w:ascii="Times New Roman" w:hAnsi="Times New Roman" w:cs="Times New Roman"/>
          <w:sz w:val="28"/>
          <w:szCs w:val="28"/>
        </w:rPr>
        <w:t>Сердюкова</w:t>
      </w:r>
      <w:proofErr w:type="spellEnd"/>
      <w:r w:rsidRPr="00CF067F">
        <w:rPr>
          <w:rFonts w:ascii="Times New Roman" w:hAnsi="Times New Roman" w:cs="Times New Roman"/>
          <w:sz w:val="28"/>
          <w:szCs w:val="28"/>
        </w:rPr>
        <w:t xml:space="preserve"> Л. А. </w:t>
      </w:r>
    </w:p>
    <w:p w:rsidR="00CF067F" w:rsidRDefault="00CF067F" w:rsidP="00CF06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 2015г.</w:t>
      </w:r>
    </w:p>
    <w:p w:rsidR="00663AAE" w:rsidRPr="00CF067F" w:rsidRDefault="00663AAE" w:rsidP="00CF067F">
      <w:pPr>
        <w:jc w:val="both"/>
        <w:rPr>
          <w:rFonts w:ascii="Times New Roman" w:hAnsi="Times New Roman" w:cs="Times New Roman"/>
          <w:sz w:val="28"/>
          <w:szCs w:val="28"/>
        </w:rPr>
      </w:pPr>
      <w:r w:rsidRPr="00CF067F">
        <w:rPr>
          <w:rFonts w:ascii="Times New Roman" w:hAnsi="Times New Roman" w:cs="Times New Roman"/>
          <w:sz w:val="28"/>
          <w:szCs w:val="28"/>
        </w:rPr>
        <w:t xml:space="preserve"> –</w:t>
      </w:r>
      <w:r w:rsidR="00CF067F">
        <w:rPr>
          <w:rFonts w:ascii="Times New Roman" w:hAnsi="Times New Roman" w:cs="Times New Roman"/>
          <w:sz w:val="28"/>
          <w:szCs w:val="28"/>
        </w:rPr>
        <w:t>О</w:t>
      </w:r>
      <w:r w:rsidRPr="00CF067F">
        <w:rPr>
          <w:rFonts w:ascii="Times New Roman" w:hAnsi="Times New Roman" w:cs="Times New Roman"/>
          <w:sz w:val="28"/>
          <w:szCs w:val="28"/>
        </w:rPr>
        <w:t>ткрыти</w:t>
      </w:r>
      <w:r w:rsidR="00CF067F">
        <w:rPr>
          <w:rFonts w:ascii="Times New Roman" w:hAnsi="Times New Roman" w:cs="Times New Roman"/>
          <w:sz w:val="28"/>
          <w:szCs w:val="28"/>
        </w:rPr>
        <w:t>е</w:t>
      </w:r>
      <w:r w:rsidRPr="00CF067F">
        <w:rPr>
          <w:rFonts w:ascii="Times New Roman" w:hAnsi="Times New Roman" w:cs="Times New Roman"/>
          <w:sz w:val="28"/>
          <w:szCs w:val="28"/>
        </w:rPr>
        <w:t xml:space="preserve"> театральной недели «В ст</w:t>
      </w:r>
      <w:r w:rsidR="00CF067F">
        <w:rPr>
          <w:rFonts w:ascii="Times New Roman" w:hAnsi="Times New Roman" w:cs="Times New Roman"/>
          <w:sz w:val="28"/>
          <w:szCs w:val="28"/>
        </w:rPr>
        <w:t xml:space="preserve">ране сказок». </w:t>
      </w:r>
      <w:r w:rsidRPr="00CF067F">
        <w:rPr>
          <w:rFonts w:ascii="Times New Roman" w:hAnsi="Times New Roman" w:cs="Times New Roman"/>
          <w:sz w:val="28"/>
          <w:szCs w:val="28"/>
        </w:rPr>
        <w:t>Праздник «Путешествие в страну сказок»</w:t>
      </w:r>
      <w:r w:rsidR="00C66B29" w:rsidRPr="00CF067F">
        <w:rPr>
          <w:rFonts w:ascii="Times New Roman" w:hAnsi="Times New Roman" w:cs="Times New Roman"/>
          <w:sz w:val="28"/>
          <w:szCs w:val="28"/>
        </w:rPr>
        <w:t>-</w:t>
      </w:r>
      <w:r w:rsidR="00CF067F">
        <w:rPr>
          <w:rFonts w:ascii="Times New Roman" w:hAnsi="Times New Roman" w:cs="Times New Roman"/>
          <w:sz w:val="28"/>
          <w:szCs w:val="28"/>
        </w:rPr>
        <w:t xml:space="preserve"> </w:t>
      </w:r>
      <w:r w:rsidR="00C66B29" w:rsidRPr="00CF067F">
        <w:rPr>
          <w:rFonts w:ascii="Times New Roman" w:hAnsi="Times New Roman" w:cs="Times New Roman"/>
          <w:sz w:val="28"/>
          <w:szCs w:val="28"/>
        </w:rPr>
        <w:t>ответственные:</w:t>
      </w:r>
      <w:r w:rsidRPr="00CF067F">
        <w:rPr>
          <w:rFonts w:ascii="Times New Roman" w:hAnsi="Times New Roman" w:cs="Times New Roman"/>
          <w:sz w:val="28"/>
          <w:szCs w:val="28"/>
        </w:rPr>
        <w:t xml:space="preserve"> все члены</w:t>
      </w:r>
      <w:r w:rsidR="00CF067F">
        <w:rPr>
          <w:rFonts w:ascii="Times New Roman" w:hAnsi="Times New Roman" w:cs="Times New Roman"/>
          <w:sz w:val="28"/>
          <w:szCs w:val="28"/>
        </w:rPr>
        <w:t xml:space="preserve"> группы</w:t>
      </w:r>
      <w:r w:rsidRPr="00CF067F">
        <w:rPr>
          <w:rFonts w:ascii="Times New Roman" w:hAnsi="Times New Roman" w:cs="Times New Roman"/>
          <w:sz w:val="28"/>
          <w:szCs w:val="28"/>
        </w:rPr>
        <w:t>.</w:t>
      </w:r>
      <w:r w:rsidR="00CF067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CF067F">
        <w:rPr>
          <w:rFonts w:ascii="Times New Roman" w:hAnsi="Times New Roman" w:cs="Times New Roman"/>
          <w:sz w:val="28"/>
          <w:szCs w:val="28"/>
        </w:rPr>
        <w:t>Организаци</w:t>
      </w:r>
      <w:r w:rsidR="00CF067F">
        <w:rPr>
          <w:rFonts w:ascii="Times New Roman" w:hAnsi="Times New Roman" w:cs="Times New Roman"/>
          <w:sz w:val="28"/>
          <w:szCs w:val="28"/>
        </w:rPr>
        <w:t>я выставки афиш.</w:t>
      </w:r>
      <w:r w:rsidRPr="00CF067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63AAE" w:rsidRPr="00CF067F" w:rsidSect="000E6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741E7"/>
    <w:rsid w:val="000741E7"/>
    <w:rsid w:val="000E6E07"/>
    <w:rsid w:val="00663AAE"/>
    <w:rsid w:val="00C66B29"/>
    <w:rsid w:val="00CF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</dc:creator>
  <cp:keywords/>
  <dc:description/>
  <cp:lastModifiedBy>Arno</cp:lastModifiedBy>
  <cp:revision>6</cp:revision>
  <dcterms:created xsi:type="dcterms:W3CDTF">2015-03-21T20:11:00Z</dcterms:created>
  <dcterms:modified xsi:type="dcterms:W3CDTF">2015-03-22T14:35:00Z</dcterms:modified>
</cp:coreProperties>
</file>