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D" w:rsidRPr="00545656" w:rsidRDefault="00D57BAD" w:rsidP="0072110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p w:rsidR="00D57BAD" w:rsidRPr="00545656" w:rsidRDefault="00D57BAD" w:rsidP="0072110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D57BAD" w:rsidRDefault="00D57BAD" w:rsidP="0072110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545656">
        <w:rPr>
          <w:rFonts w:ascii="Times New Roman" w:hAnsi="Times New Roman"/>
          <w:sz w:val="24"/>
          <w:szCs w:val="24"/>
        </w:rPr>
        <w:t>Заведующ</w:t>
      </w:r>
      <w:r w:rsidR="00ED1F98">
        <w:rPr>
          <w:rFonts w:ascii="Times New Roman" w:hAnsi="Times New Roman"/>
          <w:sz w:val="24"/>
          <w:szCs w:val="24"/>
        </w:rPr>
        <w:t>ая  ГК</w:t>
      </w:r>
      <w:r w:rsidRPr="00545656">
        <w:rPr>
          <w:rFonts w:ascii="Times New Roman" w:hAnsi="Times New Roman"/>
          <w:sz w:val="24"/>
          <w:szCs w:val="24"/>
        </w:rPr>
        <w:t>ДОУ</w:t>
      </w:r>
      <w:r w:rsidR="00ED1F98">
        <w:rPr>
          <w:rFonts w:ascii="Times New Roman" w:hAnsi="Times New Roman"/>
          <w:sz w:val="24"/>
          <w:szCs w:val="24"/>
        </w:rPr>
        <w:t xml:space="preserve"> д/с № 31</w:t>
      </w:r>
    </w:p>
    <w:p w:rsidR="00D57BAD" w:rsidRPr="00545656" w:rsidRDefault="00D57BAD" w:rsidP="0072110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545656">
        <w:rPr>
          <w:rFonts w:ascii="Times New Roman" w:hAnsi="Times New Roman"/>
          <w:sz w:val="24"/>
          <w:szCs w:val="24"/>
        </w:rPr>
        <w:t xml:space="preserve"> «</w:t>
      </w:r>
      <w:r w:rsidR="00ED1F98">
        <w:rPr>
          <w:rFonts w:ascii="Times New Roman" w:hAnsi="Times New Roman"/>
          <w:sz w:val="24"/>
          <w:szCs w:val="24"/>
        </w:rPr>
        <w:t>Сказка</w:t>
      </w:r>
      <w:r w:rsidRPr="00545656">
        <w:rPr>
          <w:rFonts w:ascii="Times New Roman" w:hAnsi="Times New Roman"/>
          <w:sz w:val="24"/>
          <w:szCs w:val="24"/>
        </w:rPr>
        <w:t>»</w:t>
      </w:r>
    </w:p>
    <w:p w:rsidR="00D57BAD" w:rsidRDefault="00D57BAD" w:rsidP="00721100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ED1F98">
        <w:rPr>
          <w:rFonts w:ascii="Times New Roman" w:hAnsi="Times New Roman"/>
          <w:sz w:val="24"/>
          <w:szCs w:val="24"/>
        </w:rPr>
        <w:t>И.А. Новикова</w:t>
      </w:r>
      <w:r>
        <w:rPr>
          <w:rFonts w:ascii="Times New Roman" w:hAnsi="Times New Roman"/>
          <w:sz w:val="24"/>
          <w:szCs w:val="24"/>
        </w:rPr>
        <w:t>.</w:t>
      </w: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7BAD" w:rsidRPr="007B727C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7B727C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Положение </w:t>
      </w:r>
    </w:p>
    <w:p w:rsidR="00D57BAD" w:rsidRPr="007B727C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7B727C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о смотре-конкурсе на лучший уголок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по патриотическому воспитанию в группах </w:t>
      </w:r>
      <w:r w:rsidRPr="007B727C">
        <w:rPr>
          <w:rFonts w:ascii="Times New Roman" w:hAnsi="Times New Roman"/>
          <w:b/>
          <w:bCs/>
          <w:sz w:val="40"/>
          <w:szCs w:val="40"/>
          <w:lang w:eastAsia="ru-RU"/>
        </w:rPr>
        <w:t>ДОУ</w:t>
      </w: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F98" w:rsidRDefault="00ED1F98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1F98" w:rsidRDefault="00ED1F98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Pr="00ED1F98" w:rsidRDefault="00ED1F98" w:rsidP="00ED1F9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г. Невинномысск, 2015г</w:t>
      </w:r>
    </w:p>
    <w:p w:rsidR="00ED1F98" w:rsidRPr="00ED1F98" w:rsidRDefault="00ED1F98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Pr="00ED1F98" w:rsidRDefault="00D57BAD" w:rsidP="007211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1. Основные положения</w:t>
      </w:r>
    </w:p>
    <w:p w:rsidR="00D57BAD" w:rsidRPr="00ED1F98" w:rsidRDefault="00D57BAD" w:rsidP="00721100">
      <w:pPr>
        <w:numPr>
          <w:ilvl w:val="0"/>
          <w:numId w:val="2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в целях систематизации работы по патриотическому  воспитанию в </w:t>
      </w:r>
      <w:r w:rsidR="00ED1F98" w:rsidRPr="00ED1F98">
        <w:rPr>
          <w:rFonts w:ascii="Times New Roman" w:hAnsi="Times New Roman"/>
          <w:sz w:val="24"/>
          <w:szCs w:val="24"/>
        </w:rPr>
        <w:t>ГКДОУ д/с № 31</w:t>
      </w:r>
      <w:r w:rsidRPr="00ED1F98">
        <w:rPr>
          <w:rFonts w:ascii="Times New Roman" w:hAnsi="Times New Roman"/>
          <w:sz w:val="24"/>
          <w:szCs w:val="24"/>
        </w:rPr>
        <w:t xml:space="preserve"> «</w:t>
      </w:r>
      <w:r w:rsidR="00ED1F98" w:rsidRPr="00ED1F98">
        <w:rPr>
          <w:rFonts w:ascii="Times New Roman" w:hAnsi="Times New Roman"/>
          <w:sz w:val="24"/>
          <w:szCs w:val="24"/>
        </w:rPr>
        <w:t>Сказка</w:t>
      </w:r>
      <w:r w:rsidRPr="00ED1F98">
        <w:rPr>
          <w:rFonts w:ascii="Times New Roman" w:hAnsi="Times New Roman"/>
          <w:sz w:val="24"/>
          <w:szCs w:val="24"/>
        </w:rPr>
        <w:t xml:space="preserve">».  </w:t>
      </w:r>
    </w:p>
    <w:p w:rsidR="00D57BAD" w:rsidRPr="00ED1F98" w:rsidRDefault="00D57BAD" w:rsidP="00721100">
      <w:pPr>
        <w:numPr>
          <w:ilvl w:val="0"/>
          <w:numId w:val="2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Положение определяет порядок и условия организации смотра-конкурса на лучший уголок по патриотическому воспитанию  в группах ДОУ (далее - смотр-конкурс).</w:t>
      </w:r>
    </w:p>
    <w:p w:rsidR="00D57BAD" w:rsidRPr="00ED1F98" w:rsidRDefault="00D57BAD" w:rsidP="00721100">
      <w:pPr>
        <w:spacing w:after="0" w:line="360" w:lineRule="auto"/>
        <w:ind w:left="76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721100">
      <w:pPr>
        <w:spacing w:after="0" w:line="360" w:lineRule="auto"/>
        <w:ind w:left="57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 смотра-конкурса</w:t>
      </w:r>
    </w:p>
    <w:p w:rsidR="00D57BAD" w:rsidRPr="00ED1F98" w:rsidRDefault="00D57BAD" w:rsidP="00721100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721100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Целями и задачами смотра-конкурса являются:</w:t>
      </w:r>
    </w:p>
    <w:p w:rsidR="00D57BAD" w:rsidRPr="00ED1F98" w:rsidRDefault="00D57BAD" w:rsidP="004727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создание условий для активизации  деятельности по патриотическому воспитанию дошкольников;</w:t>
      </w:r>
    </w:p>
    <w:p w:rsidR="00D57BAD" w:rsidRPr="00ED1F98" w:rsidRDefault="00D57BAD" w:rsidP="004727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стимулирование работы воспитателей ДОУ по нравственно-патриотическому воспитанию дошкольников;</w:t>
      </w:r>
    </w:p>
    <w:p w:rsidR="00D57BAD" w:rsidRPr="00ED1F98" w:rsidRDefault="00D57BAD" w:rsidP="004727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пополнение  в группах предметно-развивающей среды по данной теме;</w:t>
      </w:r>
    </w:p>
    <w:p w:rsidR="00D57BAD" w:rsidRPr="00ED1F98" w:rsidRDefault="00D57BAD" w:rsidP="0047278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вовлечение родителей (законных представителей) в процесс изготовления атрибутов для уголков по патриотическому воспитанию.</w:t>
      </w:r>
    </w:p>
    <w:p w:rsidR="00D57BAD" w:rsidRPr="00ED1F98" w:rsidRDefault="00D57BAD" w:rsidP="0047278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7BAD" w:rsidRPr="00ED1F98" w:rsidRDefault="00D57BAD" w:rsidP="0047278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проведения смотра-конкурса</w:t>
      </w:r>
    </w:p>
    <w:p w:rsidR="00D57BAD" w:rsidRPr="00ED1F98" w:rsidRDefault="00D57BAD" w:rsidP="0047278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AD" w:rsidRPr="00ED1F98" w:rsidRDefault="00D57BAD" w:rsidP="0047278F">
      <w:pPr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Смотр-конкурс проводится с "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 xml:space="preserve">__    </w:t>
      </w:r>
      <w:r w:rsidRPr="00ED1F98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 xml:space="preserve">______  </w:t>
      </w:r>
      <w:r w:rsidRPr="00ED1F98">
        <w:rPr>
          <w:rFonts w:ascii="Times New Roman" w:hAnsi="Times New Roman"/>
          <w:sz w:val="24"/>
          <w:szCs w:val="24"/>
          <w:lang w:eastAsia="ru-RU"/>
        </w:rPr>
        <w:t>20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>15</w:t>
      </w:r>
      <w:r w:rsidRPr="00ED1F98">
        <w:rPr>
          <w:rFonts w:ascii="Times New Roman" w:hAnsi="Times New Roman"/>
          <w:sz w:val="24"/>
          <w:szCs w:val="24"/>
          <w:lang w:eastAsia="ru-RU"/>
        </w:rPr>
        <w:t>.</w:t>
      </w:r>
    </w:p>
    <w:p w:rsidR="00D57BAD" w:rsidRPr="00ED1F98" w:rsidRDefault="00D57BAD" w:rsidP="0047278F">
      <w:pPr>
        <w:numPr>
          <w:ilvl w:val="0"/>
          <w:numId w:val="4"/>
        </w:num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Подведение итогов "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>____</w:t>
      </w:r>
      <w:r w:rsidRPr="00ED1F98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>_______</w:t>
      </w:r>
      <w:r w:rsidRPr="00ED1F98">
        <w:rPr>
          <w:rFonts w:ascii="Times New Roman" w:hAnsi="Times New Roman"/>
          <w:sz w:val="24"/>
          <w:szCs w:val="24"/>
          <w:lang w:eastAsia="ru-RU"/>
        </w:rPr>
        <w:t>20</w:t>
      </w:r>
      <w:r w:rsidR="00ED1F98" w:rsidRPr="00ED1F98">
        <w:rPr>
          <w:rFonts w:ascii="Times New Roman" w:hAnsi="Times New Roman"/>
          <w:sz w:val="24"/>
          <w:szCs w:val="24"/>
          <w:lang w:eastAsia="ru-RU"/>
        </w:rPr>
        <w:t>15</w:t>
      </w:r>
      <w:r w:rsidRPr="00ED1F98">
        <w:rPr>
          <w:rFonts w:ascii="Times New Roman" w:hAnsi="Times New Roman"/>
          <w:sz w:val="24"/>
          <w:szCs w:val="24"/>
          <w:lang w:eastAsia="ru-RU"/>
        </w:rPr>
        <w:t>г.</w:t>
      </w:r>
    </w:p>
    <w:p w:rsidR="00D57BAD" w:rsidRPr="00ED1F98" w:rsidRDefault="00D57BAD" w:rsidP="0047278F">
      <w:pPr>
        <w:spacing w:after="0" w:line="360" w:lineRule="auto"/>
        <w:ind w:left="76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47278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оценки уголков по патриотическому воспитанию</w:t>
      </w:r>
    </w:p>
    <w:p w:rsidR="00D57BAD" w:rsidRPr="00ED1F98" w:rsidRDefault="00D57BAD" w:rsidP="0047278F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57BAD" w:rsidRPr="00ED1F98" w:rsidRDefault="00D57BAD" w:rsidP="008355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1F98">
        <w:rPr>
          <w:rFonts w:ascii="Times New Roman" w:hAnsi="Times New Roman"/>
          <w:b/>
          <w:sz w:val="24"/>
          <w:szCs w:val="24"/>
        </w:rPr>
        <w:t xml:space="preserve">Критерии </w:t>
      </w:r>
      <w:r w:rsidRPr="00ED1F98">
        <w:rPr>
          <w:rFonts w:ascii="Times New Roman" w:hAnsi="Times New Roman"/>
          <w:sz w:val="24"/>
          <w:szCs w:val="24"/>
        </w:rPr>
        <w:t>оценок смотра: по каждому пункту выставляется оценка по 5-балльной системе.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F98">
        <w:rPr>
          <w:rFonts w:ascii="Times New Roman" w:hAnsi="Times New Roman"/>
          <w:sz w:val="24"/>
          <w:szCs w:val="24"/>
          <w:u w:val="single"/>
        </w:rPr>
        <w:t>Младший дошкольный возраст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b/>
          <w:sz w:val="24"/>
          <w:szCs w:val="24"/>
        </w:rPr>
        <w:t xml:space="preserve">Цель: </w:t>
      </w:r>
      <w:r w:rsidRPr="00ED1F98">
        <w:rPr>
          <w:rFonts w:ascii="Times New Roman" w:hAnsi="Times New Roman"/>
          <w:sz w:val="24"/>
          <w:szCs w:val="24"/>
        </w:rPr>
        <w:t>создание условий для ознакомления  детей с ближайшим окружением.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 xml:space="preserve"> В уголке размещен материал по социально-нравственному воспитанию: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«Мир людей» — родовые характеристики, профессии, действия, внешний вид — иллюстрации, тематические папки, дидактические игры;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«Семья» — подбор иллюстраций, тематических папок,  изображающих семью, членов семьи в отдельности; семейный фотоальбом группы;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lastRenderedPageBreak/>
        <w:t>- «Дом, в котором ты живёшь» -  фотографии, иллюстрации архитектурных строений;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«Сверстники» – подбор иллюстраций, тематические папки  о детях (девочки, мальчики, игры детей, дети в разных ситуациях, дети  трудятся, занимаются);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«Эмоциональные состояния» -  тематические папки, иллюстрации, показывающие различные эмоциональные состояния  взрослых и детей;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«Поведение детей» – тематические  папки, иллюстрации, дидактические игры, книги, рассказывающие о правилах  поведения детей в общественных  местах, иллюстрации по типу «хорошо - плохо», «так можно делать, а  так — нельзя»,  этикет;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 Художественная литература по фольклору (песенки, потешки, сказки)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F98">
        <w:rPr>
          <w:rFonts w:ascii="Times New Roman" w:hAnsi="Times New Roman"/>
          <w:sz w:val="24"/>
          <w:szCs w:val="24"/>
          <w:u w:val="single"/>
        </w:rPr>
        <w:t>Средний  дошкольный возраст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b/>
          <w:sz w:val="24"/>
          <w:szCs w:val="24"/>
        </w:rPr>
        <w:t>Цель:</w:t>
      </w:r>
      <w:r w:rsidRPr="00ED1F98">
        <w:rPr>
          <w:rFonts w:ascii="Times New Roman" w:hAnsi="Times New Roman"/>
          <w:sz w:val="24"/>
          <w:szCs w:val="24"/>
        </w:rPr>
        <w:t xml:space="preserve"> создание условий для ознакомления с семьей, формирование начальных представлений для ознакомления с малой родиной, Россией.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 xml:space="preserve"> В уголке пополняется материал по социально - нравственному воспитанию: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фотоматериалы, иллюстрации, альбомы, «Генеалогическое дерево», тематические папки;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игрушки (народная, деревянная, расписная);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художественная литература (фольклор), познавательная (детские энциклопедии).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1F98">
        <w:rPr>
          <w:rFonts w:ascii="Times New Roman" w:hAnsi="Times New Roman"/>
          <w:sz w:val="24"/>
          <w:szCs w:val="24"/>
          <w:u w:val="single"/>
        </w:rPr>
        <w:t>Старший дошкольный возраст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b/>
          <w:sz w:val="24"/>
          <w:szCs w:val="24"/>
        </w:rPr>
        <w:t>Цель:</w:t>
      </w:r>
      <w:r w:rsidRPr="00ED1F98">
        <w:rPr>
          <w:rFonts w:ascii="Times New Roman" w:hAnsi="Times New Roman"/>
          <w:sz w:val="24"/>
          <w:szCs w:val="24"/>
        </w:rPr>
        <w:t xml:space="preserve"> создание условий для ознакомления с малой родиной, Москвой- столицей Родины, с Россией.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 xml:space="preserve">- символика города, страны; 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фотоальбомы, тематические папки,  иллюстрации;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географическая карта, глобус;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F98">
        <w:rPr>
          <w:rFonts w:ascii="Times New Roman" w:hAnsi="Times New Roman"/>
          <w:sz w:val="24"/>
          <w:szCs w:val="24"/>
        </w:rPr>
        <w:t>- художественная литература.</w:t>
      </w:r>
    </w:p>
    <w:p w:rsidR="00D57BAD" w:rsidRPr="00ED1F98" w:rsidRDefault="00D57BAD" w:rsidP="008355B8">
      <w:pPr>
        <w:spacing w:after="0" w:line="360" w:lineRule="auto"/>
        <w:jc w:val="both"/>
        <w:rPr>
          <w:rFonts w:ascii="Times New Roman" w:hAnsi="Times New Roman"/>
        </w:rPr>
      </w:pP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5. Участники смотра-конкурса</w:t>
      </w: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Участниками смотра-конкурса являются педагоги, воспитанники всех возрастных групп дошкольного учреждения и их родители.</w:t>
      </w: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6. Жюри смотра-конкурса</w:t>
      </w: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8355B8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В состав жюри смотра-конкурса входят:</w:t>
      </w:r>
    </w:p>
    <w:p w:rsidR="00D57BAD" w:rsidRP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ED1F98" w:rsidRP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ED1F98" w:rsidRP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ED1F98" w:rsidRP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ED1F98" w:rsidRP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ED1F98" w:rsidRDefault="00ED1F98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AB7454" w:rsidRPr="00ED1F98" w:rsidRDefault="00AB7454" w:rsidP="00ED1F98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D57BAD" w:rsidRPr="00ED1F98" w:rsidRDefault="00D57BAD" w:rsidP="0047278F">
      <w:pPr>
        <w:spacing w:after="0" w:line="360" w:lineRule="auto"/>
        <w:ind w:left="57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1F98">
        <w:rPr>
          <w:rFonts w:ascii="Times New Roman" w:hAnsi="Times New Roman"/>
          <w:b/>
          <w:bCs/>
          <w:sz w:val="24"/>
          <w:szCs w:val="24"/>
          <w:lang w:eastAsia="ru-RU"/>
        </w:rPr>
        <w:t>7. Подведение итогов и награждение</w:t>
      </w:r>
    </w:p>
    <w:p w:rsidR="00D57BAD" w:rsidRPr="00ED1F98" w:rsidRDefault="00D57BAD" w:rsidP="0047278F">
      <w:pPr>
        <w:spacing w:after="0" w:line="360" w:lineRule="auto"/>
        <w:ind w:left="57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7454" w:rsidRPr="00AB7454" w:rsidRDefault="00D57BAD" w:rsidP="0047278F">
      <w:pPr>
        <w:numPr>
          <w:ilvl w:val="0"/>
          <w:numId w:val="7"/>
        </w:numPr>
        <w:spacing w:after="0" w:line="360" w:lineRule="auto"/>
        <w:ind w:left="57" w:firstLine="709"/>
        <w:jc w:val="both"/>
        <w:rPr>
          <w:rFonts w:ascii="Times New Roman" w:hAnsi="Times New Roman"/>
        </w:rPr>
      </w:pPr>
      <w:r w:rsidRPr="00AB7454">
        <w:rPr>
          <w:rFonts w:ascii="Times New Roman" w:hAnsi="Times New Roman"/>
          <w:sz w:val="24"/>
          <w:szCs w:val="24"/>
          <w:lang w:eastAsia="ru-RU"/>
        </w:rPr>
        <w:t>Награждение победителе</w:t>
      </w:r>
      <w:r w:rsidR="00AB7454">
        <w:rPr>
          <w:rFonts w:ascii="Times New Roman" w:hAnsi="Times New Roman"/>
          <w:sz w:val="24"/>
          <w:szCs w:val="24"/>
          <w:lang w:eastAsia="ru-RU"/>
        </w:rPr>
        <w:t>й смотра-конкурса.</w:t>
      </w:r>
    </w:p>
    <w:p w:rsidR="00D57BAD" w:rsidRPr="00AB7454" w:rsidRDefault="00D57BAD" w:rsidP="0047278F">
      <w:pPr>
        <w:numPr>
          <w:ilvl w:val="0"/>
          <w:numId w:val="7"/>
        </w:numPr>
        <w:spacing w:after="0" w:line="360" w:lineRule="auto"/>
        <w:ind w:left="57" w:firstLine="709"/>
        <w:jc w:val="both"/>
        <w:rPr>
          <w:rFonts w:ascii="Times New Roman" w:hAnsi="Times New Roman"/>
        </w:rPr>
      </w:pPr>
      <w:bookmarkStart w:id="0" w:name="_GoBack"/>
      <w:bookmarkEnd w:id="0"/>
      <w:r w:rsidRPr="00AB7454">
        <w:rPr>
          <w:rFonts w:ascii="Times New Roman" w:hAnsi="Times New Roman"/>
          <w:sz w:val="24"/>
          <w:szCs w:val="24"/>
          <w:lang w:eastAsia="ru-RU"/>
        </w:rPr>
        <w:t>Победители награждаются грамотами.</w:t>
      </w:r>
    </w:p>
    <w:p w:rsidR="00D57BAD" w:rsidRPr="00ED1F98" w:rsidRDefault="00D57BAD" w:rsidP="0047278F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47278F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47278F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ED1F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7BAD" w:rsidRPr="00ED1F98" w:rsidRDefault="00D57BAD" w:rsidP="0047278F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1F98" w:rsidRDefault="00ED1F98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7BAD" w:rsidRPr="00CE1CCC" w:rsidRDefault="00D57BAD" w:rsidP="00CE1CCC">
      <w:pPr>
        <w:spacing w:after="0" w:line="360" w:lineRule="auto"/>
        <w:ind w:left="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XSpec="right" w:tblpY="735"/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694"/>
        <w:gridCol w:w="567"/>
        <w:gridCol w:w="709"/>
        <w:gridCol w:w="708"/>
        <w:gridCol w:w="851"/>
        <w:gridCol w:w="850"/>
        <w:gridCol w:w="851"/>
        <w:gridCol w:w="850"/>
        <w:gridCol w:w="567"/>
        <w:gridCol w:w="827"/>
      </w:tblGrid>
      <w:tr w:rsidR="00ED1F98" w:rsidRPr="000A4BF5" w:rsidTr="00ED1F98">
        <w:trPr>
          <w:cantSplit/>
          <w:trHeight w:val="1134"/>
        </w:trPr>
        <w:tc>
          <w:tcPr>
            <w:tcW w:w="2533" w:type="dxa"/>
          </w:tcPr>
          <w:p w:rsidR="00ED1F98" w:rsidRPr="00ED1F98" w:rsidRDefault="00ED1F98" w:rsidP="00ED1F98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lastRenderedPageBreak/>
              <w:t>Критерии оценки</w:t>
            </w:r>
          </w:p>
        </w:tc>
        <w:tc>
          <w:tcPr>
            <w:tcW w:w="694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1группа</w:t>
            </w:r>
          </w:p>
        </w:tc>
        <w:tc>
          <w:tcPr>
            <w:tcW w:w="567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2 группа</w:t>
            </w:r>
          </w:p>
        </w:tc>
        <w:tc>
          <w:tcPr>
            <w:tcW w:w="709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3 группа</w:t>
            </w:r>
          </w:p>
        </w:tc>
        <w:tc>
          <w:tcPr>
            <w:tcW w:w="708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4 группа</w:t>
            </w:r>
          </w:p>
        </w:tc>
        <w:tc>
          <w:tcPr>
            <w:tcW w:w="851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5 группа</w:t>
            </w:r>
          </w:p>
        </w:tc>
        <w:tc>
          <w:tcPr>
            <w:tcW w:w="850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6 группа</w:t>
            </w:r>
          </w:p>
        </w:tc>
        <w:tc>
          <w:tcPr>
            <w:tcW w:w="851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7 группа</w:t>
            </w:r>
          </w:p>
        </w:tc>
        <w:tc>
          <w:tcPr>
            <w:tcW w:w="850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8 группа</w:t>
            </w:r>
          </w:p>
        </w:tc>
        <w:tc>
          <w:tcPr>
            <w:tcW w:w="567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9 группа</w:t>
            </w:r>
          </w:p>
        </w:tc>
        <w:tc>
          <w:tcPr>
            <w:tcW w:w="827" w:type="dxa"/>
            <w:textDirection w:val="btLr"/>
          </w:tcPr>
          <w:p w:rsidR="00ED1F98" w:rsidRPr="00ED1F98" w:rsidRDefault="00ED1F98" w:rsidP="00ED1F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</w:rPr>
            </w:pPr>
            <w:r w:rsidRPr="00ED1F98">
              <w:rPr>
                <w:rFonts w:ascii="Times New Roman" w:hAnsi="Times New Roman"/>
                <w:b/>
                <w:iCs/>
              </w:rPr>
              <w:t>10 группа</w:t>
            </w:r>
          </w:p>
        </w:tc>
      </w:tr>
      <w:tr w:rsidR="00ED1F98" w:rsidRPr="000A4BF5" w:rsidTr="00ED1F98">
        <w:trPr>
          <w:trHeight w:val="1731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1.Соответствие уголков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 воспитанию</w:t>
            </w: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возрасту детей и требованиям ООП ДО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  <w:tr w:rsidR="00ED1F98" w:rsidRPr="000A4BF5" w:rsidTr="00ED1F98">
        <w:trPr>
          <w:trHeight w:val="1241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>2.Разнообразие дид. мат-ла и соответствие его возрастным особенностям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(фотоматериалы, иллюстрации, тематические папки)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  <w:tr w:rsidR="00ED1F98" w:rsidRPr="000A4BF5" w:rsidTr="00ED1F98">
        <w:trPr>
          <w:trHeight w:val="1470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3.Наличие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художественной литературы, познавательной литературы,</w:t>
            </w: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соответствие его возрастным особенностям детей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  <w:tr w:rsidR="00ED1F98" w:rsidRPr="000A4BF5" w:rsidTr="00ED1F98">
        <w:trPr>
          <w:trHeight w:val="780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4.Оформление уголка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 воспитанию</w:t>
            </w: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>, эстетика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  <w:tr w:rsidR="00ED1F98" w:rsidRPr="000A4BF5" w:rsidTr="00ED1F98">
        <w:trPr>
          <w:trHeight w:val="1215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5.Место размещения уголка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патриотическому воспитанию</w:t>
            </w: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доступность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  <w:tr w:rsidR="00ED1F98" w:rsidRPr="000A4BF5" w:rsidTr="00ED1F98">
        <w:trPr>
          <w:trHeight w:val="1230"/>
        </w:trPr>
        <w:tc>
          <w:tcPr>
            <w:tcW w:w="2533" w:type="dxa"/>
          </w:tcPr>
          <w:p w:rsidR="00ED1F98" w:rsidRPr="000A4BF5" w:rsidRDefault="00ED1F98" w:rsidP="00342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B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6.Создание условий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самостоятельной деятельности детей (наличие дидактических игр, игрушек)</w:t>
            </w:r>
          </w:p>
        </w:tc>
        <w:tc>
          <w:tcPr>
            <w:tcW w:w="694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9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708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1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50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56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  <w:tc>
          <w:tcPr>
            <w:tcW w:w="827" w:type="dxa"/>
          </w:tcPr>
          <w:p w:rsidR="00ED1F98" w:rsidRPr="000A4BF5" w:rsidRDefault="00ED1F98" w:rsidP="00C3633B">
            <w:pPr>
              <w:spacing w:after="0" w:line="360" w:lineRule="auto"/>
              <w:jc w:val="both"/>
            </w:pPr>
          </w:p>
        </w:tc>
      </w:tr>
    </w:tbl>
    <w:p w:rsidR="00D57BAD" w:rsidRDefault="00FF7758" w:rsidP="0012114B">
      <w:pPr>
        <w:pStyle w:val="a3"/>
        <w:tabs>
          <w:tab w:val="left" w:pos="3555"/>
        </w:tabs>
        <w:spacing w:after="0" w:line="360" w:lineRule="auto"/>
        <w:rPr>
          <w:bCs/>
          <w:lang w:eastAsia="ru-RU"/>
        </w:rPr>
      </w:pPr>
      <w:r w:rsidRPr="00CE1CCC">
        <w:rPr>
          <w:rFonts w:ascii="Times New Roman" w:hAnsi="Times New Roman"/>
          <w:b/>
          <w:sz w:val="24"/>
          <w:szCs w:val="24"/>
          <w:lang w:eastAsia="ru-RU"/>
        </w:rPr>
        <w:t>Критерии оценки уголков по патриотическому воспитанию</w:t>
      </w:r>
    </w:p>
    <w:p w:rsidR="00D57BAD" w:rsidRPr="0034228E" w:rsidRDefault="00D57BAD" w:rsidP="0012114B">
      <w:pPr>
        <w:pStyle w:val="a3"/>
        <w:tabs>
          <w:tab w:val="left" w:pos="35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28E">
        <w:rPr>
          <w:rFonts w:ascii="Times New Roman" w:hAnsi="Times New Roman" w:cs="Times New Roman"/>
          <w:bCs/>
          <w:sz w:val="28"/>
          <w:szCs w:val="28"/>
          <w:lang w:eastAsia="ru-RU"/>
        </w:rPr>
        <w:t>Максимал</w:t>
      </w:r>
      <w:r w:rsidRPr="0034228E">
        <w:rPr>
          <w:rFonts w:ascii="Times New Roman" w:hAnsi="Times New Roman" w:cs="Times New Roman"/>
          <w:sz w:val="28"/>
          <w:szCs w:val="28"/>
        </w:rPr>
        <w:t>ьная оценка – 5 ба</w:t>
      </w:r>
      <w:r>
        <w:rPr>
          <w:rFonts w:ascii="Times New Roman" w:hAnsi="Times New Roman" w:cs="Times New Roman"/>
          <w:sz w:val="28"/>
          <w:szCs w:val="28"/>
        </w:rPr>
        <w:t>ллов, максимум за общий итог – 3</w:t>
      </w:r>
      <w:r w:rsidRPr="0034228E">
        <w:rPr>
          <w:rFonts w:ascii="Times New Roman" w:hAnsi="Times New Roman" w:cs="Times New Roman"/>
          <w:sz w:val="28"/>
          <w:szCs w:val="28"/>
        </w:rPr>
        <w:t>0 баллов</w:t>
      </w:r>
    </w:p>
    <w:sectPr w:rsidR="00D57BAD" w:rsidRPr="0034228E" w:rsidSect="00CE1CCC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7B" w:rsidRDefault="0096207B">
      <w:r>
        <w:separator/>
      </w:r>
    </w:p>
  </w:endnote>
  <w:endnote w:type="continuationSeparator" w:id="0">
    <w:p w:rsidR="0096207B" w:rsidRDefault="0096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D" w:rsidRDefault="00D57BAD" w:rsidP="009E62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BAD" w:rsidRDefault="00D57BAD" w:rsidP="00CE1C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D" w:rsidRDefault="00D57BAD" w:rsidP="009E62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454">
      <w:rPr>
        <w:rStyle w:val="a6"/>
        <w:noProof/>
      </w:rPr>
      <w:t>4</w:t>
    </w:r>
    <w:r>
      <w:rPr>
        <w:rStyle w:val="a6"/>
      </w:rPr>
      <w:fldChar w:fldCharType="end"/>
    </w:r>
  </w:p>
  <w:p w:rsidR="00D57BAD" w:rsidRDefault="00D57BAD" w:rsidP="00CE1C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7B" w:rsidRDefault="0096207B">
      <w:r>
        <w:separator/>
      </w:r>
    </w:p>
  </w:footnote>
  <w:footnote w:type="continuationSeparator" w:id="0">
    <w:p w:rsidR="0096207B" w:rsidRDefault="00962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21"/>
    <w:multiLevelType w:val="multilevel"/>
    <w:tmpl w:val="CF4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71954"/>
    <w:multiLevelType w:val="multilevel"/>
    <w:tmpl w:val="C16E44A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1B4C1A"/>
    <w:multiLevelType w:val="hybridMultilevel"/>
    <w:tmpl w:val="6A06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F66D6"/>
    <w:multiLevelType w:val="hybridMultilevel"/>
    <w:tmpl w:val="D1D4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8E5207"/>
    <w:multiLevelType w:val="multilevel"/>
    <w:tmpl w:val="C16E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7591BDD"/>
    <w:multiLevelType w:val="multilevel"/>
    <w:tmpl w:val="33C4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41603"/>
    <w:multiLevelType w:val="multilevel"/>
    <w:tmpl w:val="99D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0D291B"/>
    <w:multiLevelType w:val="multilevel"/>
    <w:tmpl w:val="504A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DC3"/>
    <w:rsid w:val="00022ABD"/>
    <w:rsid w:val="000505F4"/>
    <w:rsid w:val="000A4BF5"/>
    <w:rsid w:val="0012114B"/>
    <w:rsid w:val="003035E9"/>
    <w:rsid w:val="0034228E"/>
    <w:rsid w:val="0047278F"/>
    <w:rsid w:val="00482C4B"/>
    <w:rsid w:val="00545656"/>
    <w:rsid w:val="005A4DC3"/>
    <w:rsid w:val="006C4B09"/>
    <w:rsid w:val="00721100"/>
    <w:rsid w:val="00775DA1"/>
    <w:rsid w:val="007B727C"/>
    <w:rsid w:val="008355B8"/>
    <w:rsid w:val="0089431D"/>
    <w:rsid w:val="0096207B"/>
    <w:rsid w:val="00992B3B"/>
    <w:rsid w:val="009C437F"/>
    <w:rsid w:val="009E6245"/>
    <w:rsid w:val="00AB7454"/>
    <w:rsid w:val="00B811FC"/>
    <w:rsid w:val="00C3633B"/>
    <w:rsid w:val="00C923A6"/>
    <w:rsid w:val="00CE1CCC"/>
    <w:rsid w:val="00D57BAD"/>
    <w:rsid w:val="00DC13FC"/>
    <w:rsid w:val="00ED1F98"/>
    <w:rsid w:val="00F6744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278F"/>
    <w:pPr>
      <w:ind w:left="720"/>
    </w:pPr>
    <w:rPr>
      <w:rFonts w:cs="Calibri"/>
    </w:rPr>
  </w:style>
  <w:style w:type="paragraph" w:styleId="a4">
    <w:name w:val="footer"/>
    <w:basedOn w:val="a"/>
    <w:link w:val="a5"/>
    <w:uiPriority w:val="99"/>
    <w:rsid w:val="00CE1C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uiPriority w:val="99"/>
    <w:rsid w:val="00CE1CC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связнойййй</dc:creator>
  <cp:keywords/>
  <dc:description/>
  <cp:lastModifiedBy>user</cp:lastModifiedBy>
  <cp:revision>6</cp:revision>
  <cp:lastPrinted>2015-03-12T17:44:00Z</cp:lastPrinted>
  <dcterms:created xsi:type="dcterms:W3CDTF">2014-12-10T04:17:00Z</dcterms:created>
  <dcterms:modified xsi:type="dcterms:W3CDTF">2015-04-28T16:31:00Z</dcterms:modified>
</cp:coreProperties>
</file>